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D7" w:rsidRDefault="00E069D7" w:rsidP="00E069D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85773</wp:posOffset>
            </wp:positionH>
            <wp:positionV relativeFrom="paragraph">
              <wp:posOffset>123059</wp:posOffset>
            </wp:positionV>
            <wp:extent cx="6875321" cy="371798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321" cy="371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9D7" w:rsidRDefault="00E069D7" w:rsidP="00E069D7">
      <w:pPr>
        <w:rPr>
          <w:noProof/>
        </w:rPr>
      </w:pPr>
    </w:p>
    <w:p w:rsidR="00E069D7" w:rsidRDefault="00E069D7" w:rsidP="00E069D7">
      <w:pPr>
        <w:rPr>
          <w:noProof/>
        </w:rPr>
      </w:pPr>
    </w:p>
    <w:p w:rsidR="00E069D7" w:rsidRDefault="00E069D7" w:rsidP="00E069D7">
      <w:pPr>
        <w:rPr>
          <w:noProof/>
        </w:rPr>
      </w:pPr>
    </w:p>
    <w:p w:rsidR="00E069D7" w:rsidRDefault="00E069D7" w:rsidP="00E069D7">
      <w:pPr>
        <w:rPr>
          <w:noProof/>
        </w:rPr>
      </w:pPr>
    </w:p>
    <w:p w:rsidR="00E069D7" w:rsidRDefault="00E069D7" w:rsidP="00E069D7">
      <w:pPr>
        <w:rPr>
          <w:noProof/>
        </w:rPr>
      </w:pPr>
    </w:p>
    <w:p w:rsidR="00E069D7" w:rsidRDefault="00E069D7" w:rsidP="00E069D7"/>
    <w:p w:rsidR="00E069D7" w:rsidRDefault="00E069D7" w:rsidP="00E069D7"/>
    <w:p w:rsidR="00E069D7" w:rsidRDefault="00E069D7" w:rsidP="00E069D7"/>
    <w:p w:rsidR="00E069D7" w:rsidRDefault="00E069D7" w:rsidP="00E069D7"/>
    <w:p w:rsidR="00E069D7" w:rsidRDefault="00E069D7" w:rsidP="00E069D7"/>
    <w:p w:rsidR="00E069D7" w:rsidRDefault="00E069D7" w:rsidP="00E069D7"/>
    <w:p w:rsidR="00B25D37" w:rsidRDefault="00B25D37" w:rsidP="00E069D7"/>
    <w:p w:rsidR="00E069D7" w:rsidRDefault="00E069D7" w:rsidP="00E069D7"/>
    <w:p w:rsidR="00E069D7" w:rsidRDefault="00E069D7" w:rsidP="00E069D7"/>
    <w:p w:rsidR="00E069D7" w:rsidRDefault="00E069D7" w:rsidP="00E069D7"/>
    <w:p w:rsidR="00E069D7" w:rsidRDefault="00E069D7" w:rsidP="00E069D7"/>
    <w:p w:rsidR="00EC54BB" w:rsidRDefault="00EC54BB" w:rsidP="00E069D7"/>
    <w:p w:rsidR="00E069D7" w:rsidRPr="00441F4E" w:rsidRDefault="00EC54BB" w:rsidP="00E069D7">
      <w:pPr>
        <w:rPr>
          <w:b/>
        </w:rPr>
      </w:pPr>
      <w:r w:rsidRPr="00441F4E">
        <w:rPr>
          <w:b/>
        </w:rPr>
        <w:t>UPPER GI BLEEDING: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3168"/>
        <w:gridCol w:w="3145"/>
      </w:tblGrid>
      <w:tr w:rsidR="00EC54BB" w:rsidTr="00EC54BB">
        <w:trPr>
          <w:trHeight w:val="267"/>
        </w:trPr>
        <w:tc>
          <w:tcPr>
            <w:tcW w:w="4477" w:type="dxa"/>
          </w:tcPr>
          <w:p w:rsidR="00E069D7" w:rsidRPr="00441F4E" w:rsidRDefault="00E069D7" w:rsidP="00E069D7">
            <w:pPr>
              <w:jc w:val="center"/>
              <w:rPr>
                <w:b/>
              </w:rPr>
            </w:pPr>
            <w:r w:rsidRPr="00441F4E">
              <w:rPr>
                <w:b/>
              </w:rPr>
              <w:t>Prior to EGD</w:t>
            </w:r>
          </w:p>
        </w:tc>
        <w:tc>
          <w:tcPr>
            <w:tcW w:w="3168" w:type="dxa"/>
          </w:tcPr>
          <w:p w:rsidR="00E069D7" w:rsidRPr="00441F4E" w:rsidRDefault="00E069D7" w:rsidP="00E069D7">
            <w:pPr>
              <w:jc w:val="center"/>
              <w:rPr>
                <w:b/>
              </w:rPr>
            </w:pPr>
            <w:r w:rsidRPr="00441F4E">
              <w:rPr>
                <w:b/>
              </w:rPr>
              <w:t>EGD</w:t>
            </w:r>
          </w:p>
        </w:tc>
        <w:tc>
          <w:tcPr>
            <w:tcW w:w="3145" w:type="dxa"/>
          </w:tcPr>
          <w:p w:rsidR="00E069D7" w:rsidRPr="00441F4E" w:rsidRDefault="00E069D7" w:rsidP="00E069D7">
            <w:pPr>
              <w:jc w:val="center"/>
              <w:rPr>
                <w:b/>
              </w:rPr>
            </w:pPr>
            <w:r w:rsidRPr="00441F4E">
              <w:rPr>
                <w:b/>
              </w:rPr>
              <w:t>Post-EGD</w:t>
            </w:r>
          </w:p>
        </w:tc>
      </w:tr>
      <w:tr w:rsidR="00EC54BB" w:rsidRPr="00EC54BB" w:rsidTr="00EC54BB">
        <w:trPr>
          <w:trHeight w:val="5380"/>
        </w:trPr>
        <w:tc>
          <w:tcPr>
            <w:tcW w:w="4477" w:type="dxa"/>
          </w:tcPr>
          <w:p w:rsidR="00441F4E" w:rsidRDefault="00F96D05" w:rsidP="00F96D05">
            <w:pPr>
              <w:rPr>
                <w:b/>
                <w:sz w:val="18"/>
                <w:szCs w:val="18"/>
              </w:rPr>
            </w:pPr>
            <w:r w:rsidRPr="00EC54BB">
              <w:rPr>
                <w:b/>
                <w:sz w:val="18"/>
                <w:szCs w:val="18"/>
              </w:rPr>
              <w:t xml:space="preserve">Risk Stratification: </w:t>
            </w:r>
          </w:p>
          <w:p w:rsidR="00E069D7" w:rsidRPr="00441F4E" w:rsidRDefault="00F96D05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41F4E">
              <w:rPr>
                <w:sz w:val="18"/>
                <w:szCs w:val="18"/>
              </w:rPr>
              <w:t>ID</w:t>
            </w:r>
            <w:r w:rsidR="00441F4E">
              <w:rPr>
                <w:sz w:val="18"/>
                <w:szCs w:val="18"/>
              </w:rPr>
              <w:t xml:space="preserve"> Low-Risk pts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Glasgow-Blatchford Bleeding Score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spellStart"/>
            <w:r w:rsidRPr="00EC54BB">
              <w:rPr>
                <w:sz w:val="18"/>
                <w:szCs w:val="18"/>
              </w:rPr>
              <w:t>Rockall</w:t>
            </w:r>
            <w:proofErr w:type="spellEnd"/>
            <w:r w:rsidRPr="00EC54BB">
              <w:rPr>
                <w:sz w:val="18"/>
                <w:szCs w:val="18"/>
              </w:rPr>
              <w:t xml:space="preserve"> Pre-Endoscopy Score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AIMS65 Score</w:t>
            </w:r>
          </w:p>
          <w:p w:rsidR="00F96D05" w:rsidRPr="00441F4E" w:rsidRDefault="00F96D05" w:rsidP="00F96D05">
            <w:pPr>
              <w:rPr>
                <w:b/>
                <w:sz w:val="18"/>
                <w:szCs w:val="18"/>
              </w:rPr>
            </w:pPr>
            <w:r w:rsidRPr="00441F4E">
              <w:rPr>
                <w:b/>
                <w:sz w:val="18"/>
                <w:szCs w:val="18"/>
              </w:rPr>
              <w:t>Resuscitation: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Two 18-gauge+ IVs 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+/- 1 L </w:t>
            </w:r>
            <w:proofErr w:type="spellStart"/>
            <w:r w:rsidRPr="00EC54BB">
              <w:rPr>
                <w:sz w:val="18"/>
                <w:szCs w:val="18"/>
              </w:rPr>
              <w:t>crystalloid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spellEnd"/>
            <w:r w:rsidRPr="00EC54BB">
              <w:rPr>
                <w:sz w:val="18"/>
                <w:szCs w:val="18"/>
              </w:rPr>
              <w:t xml:space="preserve">Packed RBCs if </w:t>
            </w:r>
            <w:proofErr w:type="spellStart"/>
            <w:r w:rsidRPr="00EC54BB">
              <w:rPr>
                <w:sz w:val="18"/>
                <w:szCs w:val="18"/>
              </w:rPr>
              <w:t>hgb</w:t>
            </w:r>
            <w:proofErr w:type="spellEnd"/>
            <w:r w:rsidRPr="00EC54BB">
              <w:rPr>
                <w:sz w:val="18"/>
                <w:szCs w:val="18"/>
              </w:rPr>
              <w:t xml:space="preserve"> &lt; 7 g/</w:t>
            </w:r>
            <w:proofErr w:type="spellStart"/>
            <w:r w:rsidRPr="00EC54BB">
              <w:rPr>
                <w:sz w:val="18"/>
                <w:szCs w:val="18"/>
              </w:rPr>
              <w:t>dL</w:t>
            </w:r>
            <w:proofErr w:type="spellEnd"/>
            <w:r w:rsidRPr="00EC54BB">
              <w:rPr>
                <w:sz w:val="18"/>
                <w:szCs w:val="18"/>
              </w:rPr>
              <w:t xml:space="preserve"> (&lt;8 g/</w:t>
            </w:r>
            <w:proofErr w:type="spellStart"/>
            <w:r w:rsidRPr="00EC54BB">
              <w:rPr>
                <w:sz w:val="18"/>
                <w:szCs w:val="18"/>
              </w:rPr>
              <w:t>dL</w:t>
            </w:r>
            <w:proofErr w:type="spellEnd"/>
            <w:r w:rsidRPr="00EC54BB">
              <w:rPr>
                <w:sz w:val="18"/>
                <w:szCs w:val="18"/>
              </w:rPr>
              <w:t xml:space="preserve"> if ACS) </w:t>
            </w:r>
          </w:p>
          <w:p w:rsidR="00F96D05" w:rsidRPr="00441F4E" w:rsidRDefault="00F96D05" w:rsidP="00F96D05">
            <w:pPr>
              <w:rPr>
                <w:b/>
                <w:sz w:val="18"/>
                <w:szCs w:val="18"/>
              </w:rPr>
            </w:pPr>
            <w:r w:rsidRPr="00441F4E">
              <w:rPr>
                <w:b/>
                <w:sz w:val="18"/>
                <w:szCs w:val="18"/>
              </w:rPr>
              <w:t>Adjunctive therapy:</w:t>
            </w:r>
          </w:p>
          <w:p w:rsidR="00F96D05" w:rsidRPr="00EC54BB" w:rsidRDefault="00F96D05" w:rsidP="00F96D0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Correct coagulopathy and hold AC</w:t>
            </w:r>
          </w:p>
          <w:p w:rsidR="00EC54BB" w:rsidRPr="00EC54BB" w:rsidRDefault="00F96D05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Administer reversing agents +/- </w:t>
            </w:r>
            <w:r w:rsidR="00EC54BB" w:rsidRPr="00EC54BB">
              <w:rPr>
                <w:sz w:val="18"/>
                <w:szCs w:val="18"/>
              </w:rPr>
              <w:t>TXA</w:t>
            </w:r>
          </w:p>
          <w:p w:rsidR="00EC54BB" w:rsidRP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Increase probability of</w:t>
            </w:r>
            <w:r w:rsidR="00F96D05" w:rsidRPr="00EC54BB"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>good EGD</w:t>
            </w:r>
            <w:r w:rsidR="00F96D05" w:rsidRPr="00EC54BB">
              <w:rPr>
                <w:sz w:val="18"/>
                <w:szCs w:val="18"/>
              </w:rPr>
              <w:t xml:space="preserve">: </w:t>
            </w:r>
          </w:p>
          <w:p w:rsidR="00EC54BB" w:rsidRPr="00EC54BB" w:rsidRDefault="00EC54BB" w:rsidP="00EC54B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--P</w:t>
            </w:r>
            <w:r w:rsidR="00F96D05" w:rsidRPr="00EC54BB">
              <w:rPr>
                <w:sz w:val="18"/>
                <w:szCs w:val="18"/>
              </w:rPr>
              <w:t>ro-motility</w:t>
            </w:r>
            <w:r>
              <w:rPr>
                <w:sz w:val="18"/>
                <w:szCs w:val="18"/>
              </w:rPr>
              <w:t xml:space="preserve"> </w:t>
            </w:r>
            <w:r w:rsidR="00F96D05" w:rsidRPr="00EC54BB">
              <w:rPr>
                <w:sz w:val="18"/>
                <w:szCs w:val="18"/>
              </w:rPr>
              <w:t>agent (e.g., erythromycin)</w:t>
            </w:r>
          </w:p>
          <w:p w:rsidR="00EC54BB" w:rsidRP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Treat presumed underlying </w:t>
            </w:r>
            <w:proofErr w:type="spellStart"/>
            <w:r w:rsidRPr="00EC54BB">
              <w:rPr>
                <w:sz w:val="18"/>
                <w:szCs w:val="18"/>
              </w:rPr>
              <w:t>cause</w:t>
            </w:r>
          </w:p>
          <w:p w:rsidR="00EC54BB" w:rsidRPr="00EC54BB" w:rsidRDefault="00F96D05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spellEnd"/>
            <w:r w:rsidRPr="00EC54BB">
              <w:rPr>
                <w:sz w:val="18"/>
                <w:szCs w:val="18"/>
              </w:rPr>
              <w:t>Stop offending agents</w:t>
            </w:r>
            <w:r w:rsidR="00EC54BB" w:rsidRPr="00EC54BB"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 xml:space="preserve">(e.g., </w:t>
            </w:r>
            <w:r w:rsidR="00EC54BB" w:rsidRPr="00EC54BB">
              <w:rPr>
                <w:sz w:val="18"/>
                <w:szCs w:val="18"/>
              </w:rPr>
              <w:t>N</w:t>
            </w:r>
            <w:r w:rsidRPr="00EC54BB">
              <w:rPr>
                <w:sz w:val="18"/>
                <w:szCs w:val="18"/>
              </w:rPr>
              <w:t>SAIDs)</w:t>
            </w:r>
          </w:p>
          <w:p w:rsidR="00EC54BB" w:rsidRPr="00EC54BB" w:rsidRDefault="00F96D05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Intravenous </w:t>
            </w:r>
            <w:r w:rsidR="00EC54BB" w:rsidRPr="00EC54BB">
              <w:rPr>
                <w:sz w:val="18"/>
                <w:szCs w:val="18"/>
              </w:rPr>
              <w:t xml:space="preserve">PPI 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IF c/f </w:t>
            </w:r>
            <w:proofErr w:type="spellStart"/>
            <w:r w:rsidR="00F96D05" w:rsidRPr="00EC54BB">
              <w:rPr>
                <w:sz w:val="18"/>
                <w:szCs w:val="18"/>
              </w:rPr>
              <w:t>Variceal</w:t>
            </w:r>
            <w:proofErr w:type="spellEnd"/>
            <w:r w:rsidR="00F96D05" w:rsidRPr="00EC54BB">
              <w:rPr>
                <w:sz w:val="18"/>
                <w:szCs w:val="18"/>
              </w:rPr>
              <w:t xml:space="preserve"> bleeding: </w:t>
            </w:r>
          </w:p>
          <w:p w:rsidR="00EC54BB" w:rsidRPr="00EC54BB" w:rsidRDefault="00EC54BB" w:rsidP="00EC54B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</w:t>
            </w:r>
            <w:r w:rsidR="00F96D05" w:rsidRPr="00EC54BB">
              <w:rPr>
                <w:sz w:val="18"/>
                <w:szCs w:val="18"/>
              </w:rPr>
              <w:t>Vasoactive</w:t>
            </w:r>
            <w:r w:rsidRPr="00EC54BB">
              <w:rPr>
                <w:sz w:val="18"/>
                <w:szCs w:val="18"/>
              </w:rPr>
              <w:t xml:space="preserve"> </w:t>
            </w:r>
            <w:r w:rsidR="00F96D05" w:rsidRPr="00EC54BB">
              <w:rPr>
                <w:sz w:val="18"/>
                <w:szCs w:val="18"/>
              </w:rPr>
              <w:t xml:space="preserve">medication </w:t>
            </w:r>
          </w:p>
          <w:p w:rsidR="00EC54BB" w:rsidRDefault="00F96D05" w:rsidP="00EC54BB">
            <w:pPr>
              <w:pStyle w:val="ListParagraph"/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(e.g., </w:t>
            </w:r>
            <w:proofErr w:type="spellStart"/>
            <w:r w:rsidRPr="00EC54BB">
              <w:rPr>
                <w:sz w:val="18"/>
                <w:szCs w:val="18"/>
              </w:rPr>
              <w:t>Terlipressin</w:t>
            </w:r>
            <w:proofErr w:type="spellEnd"/>
            <w:r w:rsidRPr="00EC54BB">
              <w:rPr>
                <w:sz w:val="18"/>
                <w:szCs w:val="18"/>
              </w:rPr>
              <w:t>,</w:t>
            </w:r>
            <w:r w:rsidR="00EC54BB" w:rsidRPr="00EC54BB">
              <w:rPr>
                <w:sz w:val="18"/>
                <w:szCs w:val="18"/>
              </w:rPr>
              <w:t xml:space="preserve"> </w:t>
            </w:r>
            <w:r w:rsidR="00EC54BB">
              <w:rPr>
                <w:sz w:val="18"/>
                <w:szCs w:val="18"/>
              </w:rPr>
              <w:t xml:space="preserve">Octreotide) </w:t>
            </w:r>
          </w:p>
          <w:p w:rsidR="00EC54BB" w:rsidRDefault="00EC54BB" w:rsidP="00EC54B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</w:t>
            </w:r>
            <w:r w:rsidR="00F96D05" w:rsidRPr="00EC54BB">
              <w:rPr>
                <w:sz w:val="18"/>
                <w:szCs w:val="18"/>
              </w:rPr>
              <w:t>Antibiotic</w:t>
            </w:r>
            <w:r>
              <w:rPr>
                <w:sz w:val="18"/>
                <w:szCs w:val="18"/>
              </w:rPr>
              <w:t xml:space="preserve"> </w:t>
            </w:r>
            <w:r w:rsidR="00F96D05" w:rsidRPr="00EC54BB">
              <w:rPr>
                <w:sz w:val="18"/>
                <w:szCs w:val="18"/>
              </w:rPr>
              <w:t xml:space="preserve">prophylaxis </w:t>
            </w:r>
          </w:p>
          <w:p w:rsidR="00EC54BB" w:rsidRDefault="00F96D05" w:rsidP="00EC54BB">
            <w:pPr>
              <w:pStyle w:val="ListParagraph"/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 xml:space="preserve">(e.g., </w:t>
            </w:r>
            <w:proofErr w:type="spellStart"/>
            <w:r w:rsidR="00EC54BB">
              <w:rPr>
                <w:sz w:val="18"/>
                <w:szCs w:val="18"/>
              </w:rPr>
              <w:t>eftriaxone</w:t>
            </w:r>
            <w:proofErr w:type="spellEnd"/>
            <w:r w:rsidR="00EC54BB">
              <w:rPr>
                <w:sz w:val="18"/>
                <w:szCs w:val="18"/>
              </w:rPr>
              <w:t>)</w:t>
            </w:r>
          </w:p>
          <w:p w:rsidR="00F96D05" w:rsidRPr="00EC54BB" w:rsidRDefault="00EC54BB" w:rsidP="00EC54B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</w:t>
            </w:r>
            <w:r w:rsidR="00F96D05" w:rsidRPr="00EC54BB">
              <w:rPr>
                <w:sz w:val="18"/>
                <w:szCs w:val="18"/>
              </w:rPr>
              <w:t>Balloon</w:t>
            </w:r>
            <w:r>
              <w:rPr>
                <w:sz w:val="18"/>
                <w:szCs w:val="18"/>
              </w:rPr>
              <w:t xml:space="preserve"> </w:t>
            </w:r>
            <w:r w:rsidR="00F96D05" w:rsidRPr="00EC54BB">
              <w:rPr>
                <w:sz w:val="18"/>
                <w:szCs w:val="18"/>
              </w:rPr>
              <w:t>tamponade if uncontrolle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168" w:type="dxa"/>
          </w:tcPr>
          <w:p w:rsidR="00EC54BB" w:rsidRPr="00441F4E" w:rsidRDefault="00EC54BB" w:rsidP="00E069D7">
            <w:pPr>
              <w:rPr>
                <w:b/>
                <w:sz w:val="18"/>
                <w:szCs w:val="18"/>
              </w:rPr>
            </w:pPr>
            <w:r w:rsidRPr="00441F4E">
              <w:rPr>
                <w:b/>
                <w:sz w:val="18"/>
                <w:szCs w:val="18"/>
              </w:rPr>
              <w:t>Time Frame: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Perform within 2</w:t>
            </w:r>
            <w:r>
              <w:rPr>
                <w:sz w:val="18"/>
                <w:szCs w:val="18"/>
              </w:rPr>
              <w:t>4 hours for most hospitalized patients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 within</w:t>
            </w:r>
            <w:r w:rsidRPr="00EC54BB">
              <w:rPr>
                <w:sz w:val="18"/>
                <w:szCs w:val="18"/>
              </w:rPr>
              <w:t xml:space="preserve"> 12 hours for high risk</w:t>
            </w:r>
            <w:r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 xml:space="preserve">patients (GBS &gt; 8-12 </w:t>
            </w:r>
            <w:r>
              <w:rPr>
                <w:sz w:val="18"/>
                <w:szCs w:val="18"/>
              </w:rPr>
              <w:t>o</w:t>
            </w:r>
            <w:r w:rsidRPr="00EC54BB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variceal</w:t>
            </w:r>
            <w:proofErr w:type="spellEnd"/>
            <w:r>
              <w:rPr>
                <w:sz w:val="18"/>
                <w:szCs w:val="18"/>
              </w:rPr>
              <w:t xml:space="preserve"> hemorrhage)</w:t>
            </w:r>
          </w:p>
          <w:p w:rsidR="00EC54BB" w:rsidRPr="00441F4E" w:rsidRDefault="00EC54BB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Sometimes can</w:t>
            </w:r>
            <w:r w:rsidRPr="00EC54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 to &gt;48hrs for low risk patients</w:t>
            </w:r>
          </w:p>
          <w:p w:rsidR="00EC54BB" w:rsidRPr="00441F4E" w:rsidRDefault="00EC54BB" w:rsidP="00EC54BB">
            <w:pPr>
              <w:rPr>
                <w:b/>
                <w:sz w:val="18"/>
                <w:szCs w:val="18"/>
              </w:rPr>
            </w:pPr>
            <w:r w:rsidRPr="00441F4E">
              <w:rPr>
                <w:b/>
                <w:sz w:val="18"/>
                <w:szCs w:val="18"/>
              </w:rPr>
              <w:t xml:space="preserve">Interventions: 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Clips or T</w:t>
            </w:r>
            <w:r w:rsidRPr="00EC54BB">
              <w:rPr>
                <w:sz w:val="18"/>
                <w:szCs w:val="18"/>
              </w:rPr>
              <w:t>hermal</w:t>
            </w:r>
            <w:r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>contact devices most</w:t>
            </w:r>
            <w:r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>common for ulcers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Epinephrine should</w:t>
            </w:r>
            <w:r>
              <w:rPr>
                <w:sz w:val="18"/>
                <w:szCs w:val="18"/>
              </w:rPr>
              <w:t xml:space="preserve"> not be used a</w:t>
            </w:r>
            <w:r w:rsidRPr="00EC54BB">
              <w:rPr>
                <w:sz w:val="18"/>
                <w:szCs w:val="18"/>
              </w:rPr>
              <w:t>lone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Esophageal Varices</w:t>
            </w:r>
            <w:r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>need banding</w:t>
            </w:r>
          </w:p>
          <w:p w:rsidR="00EC54BB" w:rsidRDefault="00EC54BB" w:rsidP="00EC54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EC54BB">
              <w:rPr>
                <w:sz w:val="18"/>
                <w:szCs w:val="18"/>
              </w:rPr>
              <w:t>Gastric varices are</w:t>
            </w:r>
            <w:r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>typically treated with a</w:t>
            </w:r>
            <w:r>
              <w:rPr>
                <w:sz w:val="18"/>
                <w:szCs w:val="18"/>
              </w:rPr>
              <w:t xml:space="preserve"> </w:t>
            </w:r>
            <w:r w:rsidRPr="00EC54BB">
              <w:rPr>
                <w:sz w:val="18"/>
                <w:szCs w:val="18"/>
              </w:rPr>
              <w:t>tissue adhesive</w:t>
            </w:r>
          </w:p>
          <w:p w:rsidR="00441F4E" w:rsidRDefault="00EC54BB" w:rsidP="00441F4E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e.g</w:t>
            </w:r>
            <w:proofErr w:type="spellEnd"/>
            <w:r>
              <w:rPr>
                <w:sz w:val="18"/>
                <w:szCs w:val="18"/>
              </w:rPr>
              <w:t xml:space="preserve"> N-</w:t>
            </w:r>
            <w:proofErr w:type="spellStart"/>
            <w:r w:rsidR="00441F4E">
              <w:rPr>
                <w:sz w:val="18"/>
                <w:szCs w:val="18"/>
              </w:rPr>
              <w:t>b</w:t>
            </w:r>
            <w:r w:rsidRPr="00EC54BB">
              <w:rPr>
                <w:sz w:val="18"/>
                <w:szCs w:val="18"/>
              </w:rPr>
              <w:t>utylcyanoacrylate</w:t>
            </w:r>
            <w:proofErr w:type="spellEnd"/>
            <w:r w:rsidRPr="00EC54BB">
              <w:rPr>
                <w:sz w:val="18"/>
                <w:szCs w:val="18"/>
              </w:rPr>
              <w:t>)</w:t>
            </w:r>
          </w:p>
          <w:p w:rsidR="00441F4E" w:rsidRPr="00441F4E" w:rsidRDefault="00EC54BB" w:rsidP="00441F4E">
            <w:pPr>
              <w:rPr>
                <w:b/>
                <w:sz w:val="18"/>
                <w:szCs w:val="18"/>
              </w:rPr>
            </w:pPr>
            <w:r w:rsidRPr="00441F4E">
              <w:rPr>
                <w:b/>
                <w:sz w:val="18"/>
                <w:szCs w:val="18"/>
              </w:rPr>
              <w:t>Risk Stratification</w:t>
            </w:r>
          </w:p>
          <w:p w:rsidR="00441F4E" w:rsidRDefault="00441F4E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E.g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="00EC54BB" w:rsidRPr="00441F4E">
              <w:rPr>
                <w:sz w:val="18"/>
                <w:szCs w:val="18"/>
              </w:rPr>
              <w:t xml:space="preserve">Forrest Criteria </w:t>
            </w:r>
          </w:p>
          <w:p w:rsidR="00E069D7" w:rsidRPr="00441F4E" w:rsidRDefault="00EC54BB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41F4E">
              <w:rPr>
                <w:sz w:val="18"/>
                <w:szCs w:val="18"/>
              </w:rPr>
              <w:t>Help predict mortality</w:t>
            </w:r>
            <w:r w:rsidR="00441F4E">
              <w:rPr>
                <w:sz w:val="18"/>
                <w:szCs w:val="18"/>
              </w:rPr>
              <w:t xml:space="preserve"> </w:t>
            </w:r>
            <w:r w:rsidRPr="00441F4E">
              <w:rPr>
                <w:sz w:val="18"/>
                <w:szCs w:val="18"/>
              </w:rPr>
              <w:t>and need for</w:t>
            </w:r>
            <w:r w:rsidR="00441F4E">
              <w:rPr>
                <w:sz w:val="18"/>
                <w:szCs w:val="18"/>
              </w:rPr>
              <w:t xml:space="preserve"> </w:t>
            </w:r>
            <w:r w:rsidRPr="00441F4E">
              <w:rPr>
                <w:sz w:val="18"/>
                <w:szCs w:val="18"/>
              </w:rPr>
              <w:t>intervention</w:t>
            </w:r>
          </w:p>
        </w:tc>
        <w:tc>
          <w:tcPr>
            <w:tcW w:w="3145" w:type="dxa"/>
          </w:tcPr>
          <w:p w:rsidR="00E069D7" w:rsidRDefault="00441F4E" w:rsidP="00E069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Medical Management: </w:t>
            </w:r>
          </w:p>
          <w:p w:rsidR="00441F4E" w:rsidRDefault="00441F4E" w:rsidP="0044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PUD: </w:t>
            </w:r>
          </w:p>
          <w:p w:rsidR="00441F4E" w:rsidRDefault="00441F4E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Dose PPI (</w:t>
            </w:r>
            <w:proofErr w:type="spellStart"/>
            <w:r>
              <w:rPr>
                <w:sz w:val="18"/>
                <w:szCs w:val="18"/>
              </w:rPr>
              <w:t>cont</w:t>
            </w:r>
            <w:proofErr w:type="spellEnd"/>
            <w:r>
              <w:rPr>
                <w:sz w:val="18"/>
                <w:szCs w:val="18"/>
              </w:rPr>
              <w:t xml:space="preserve"> vs BID) </w:t>
            </w:r>
          </w:p>
          <w:p w:rsidR="00441F4E" w:rsidRDefault="00441F4E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high-risk Forrest classification: observe for 72 hours and c/w PPI BID dosing for 2 weeks </w:t>
            </w:r>
          </w:p>
          <w:p w:rsidR="00441F4E" w:rsidRDefault="00441F4E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low-</w:t>
            </w:r>
            <w:proofErr w:type="spellStart"/>
            <w:r>
              <w:rPr>
                <w:sz w:val="18"/>
                <w:szCs w:val="18"/>
              </w:rPr>
              <w:t>ris</w:t>
            </w:r>
            <w:proofErr w:type="spellEnd"/>
            <w:r>
              <w:rPr>
                <w:sz w:val="18"/>
                <w:szCs w:val="18"/>
              </w:rPr>
              <w:t xml:space="preserve"> Forrest classification: may discharge with once daily PPI </w:t>
            </w:r>
          </w:p>
          <w:p w:rsidR="00441F4E" w:rsidRDefault="00441F4E" w:rsidP="00441F4E">
            <w:pPr>
              <w:rPr>
                <w:sz w:val="18"/>
                <w:szCs w:val="18"/>
              </w:rPr>
            </w:pPr>
            <w:proofErr w:type="spellStart"/>
            <w:r w:rsidRPr="00441F4E">
              <w:rPr>
                <w:sz w:val="18"/>
                <w:szCs w:val="18"/>
              </w:rPr>
              <w:t>Variceal</w:t>
            </w:r>
            <w:proofErr w:type="spellEnd"/>
            <w:r w:rsidRPr="00441F4E">
              <w:rPr>
                <w:sz w:val="18"/>
                <w:szCs w:val="18"/>
              </w:rPr>
              <w:t xml:space="preserve"> hemorrhage:</w:t>
            </w:r>
          </w:p>
          <w:p w:rsidR="00441F4E" w:rsidRPr="00441F4E" w:rsidRDefault="00441F4E" w:rsidP="00441F4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41F4E">
              <w:rPr>
                <w:sz w:val="18"/>
                <w:szCs w:val="18"/>
              </w:rPr>
              <w:t>also start non-selective beta-blocker</w:t>
            </w:r>
          </w:p>
          <w:p w:rsidR="00441F4E" w:rsidRPr="00441F4E" w:rsidRDefault="00441F4E" w:rsidP="00441F4E">
            <w:pPr>
              <w:ind w:left="360"/>
              <w:rPr>
                <w:sz w:val="18"/>
                <w:szCs w:val="18"/>
              </w:rPr>
            </w:pPr>
          </w:p>
        </w:tc>
      </w:tr>
    </w:tbl>
    <w:p w:rsidR="00E069D7" w:rsidRPr="00EC54BB" w:rsidRDefault="00E069D7" w:rsidP="00952B14">
      <w:pPr>
        <w:rPr>
          <w:sz w:val="18"/>
          <w:szCs w:val="18"/>
        </w:rPr>
      </w:pPr>
      <w:bookmarkStart w:id="0" w:name="_GoBack"/>
      <w:bookmarkEnd w:id="0"/>
    </w:p>
    <w:sectPr w:rsidR="00E069D7" w:rsidRPr="00EC54BB" w:rsidSect="00B25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39CE"/>
    <w:multiLevelType w:val="hybridMultilevel"/>
    <w:tmpl w:val="914C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2F3C"/>
    <w:multiLevelType w:val="hybridMultilevel"/>
    <w:tmpl w:val="85360672"/>
    <w:lvl w:ilvl="0" w:tplc="96B8A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2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26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4C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0B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CB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EC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AD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8F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AD79B2"/>
    <w:multiLevelType w:val="hybridMultilevel"/>
    <w:tmpl w:val="98D24054"/>
    <w:lvl w:ilvl="0" w:tplc="5F92D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D0C74"/>
    <w:multiLevelType w:val="hybridMultilevel"/>
    <w:tmpl w:val="937A41A8"/>
    <w:lvl w:ilvl="0" w:tplc="EAB85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F4249"/>
    <w:multiLevelType w:val="hybridMultilevel"/>
    <w:tmpl w:val="6654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14F39"/>
    <w:multiLevelType w:val="hybridMultilevel"/>
    <w:tmpl w:val="46907B54"/>
    <w:lvl w:ilvl="0" w:tplc="EAB85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37"/>
    <w:rsid w:val="000432C1"/>
    <w:rsid w:val="00081069"/>
    <w:rsid w:val="002B73EF"/>
    <w:rsid w:val="00327243"/>
    <w:rsid w:val="00433226"/>
    <w:rsid w:val="00441F4E"/>
    <w:rsid w:val="004D74C7"/>
    <w:rsid w:val="00550971"/>
    <w:rsid w:val="006510B0"/>
    <w:rsid w:val="00653CB3"/>
    <w:rsid w:val="009275B5"/>
    <w:rsid w:val="00952B14"/>
    <w:rsid w:val="00B25D37"/>
    <w:rsid w:val="00DA483D"/>
    <w:rsid w:val="00E069D7"/>
    <w:rsid w:val="00E8760D"/>
    <w:rsid w:val="00EC54BB"/>
    <w:rsid w:val="00F96D05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F107"/>
  <w15:chartTrackingRefBased/>
  <w15:docId w15:val="{BA0C1A62-9718-4D1D-889C-98AB3D2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1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54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68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1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23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18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14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1277</Characters>
  <Application>Microsoft Office Word</Application>
  <DocSecurity>0</DocSecurity>
  <Lines>255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Driggers, Kathryn E LT USN DHA (USA)</dc:creator>
  <cp:keywords/>
  <dc:description/>
  <cp:lastModifiedBy>Orrick, Michael J CPT USARMY (USA)</cp:lastModifiedBy>
  <cp:revision>3</cp:revision>
  <cp:lastPrinted>2022-07-06T15:04:00Z</cp:lastPrinted>
  <dcterms:created xsi:type="dcterms:W3CDTF">2022-07-10T22:21:00Z</dcterms:created>
  <dcterms:modified xsi:type="dcterms:W3CDTF">2022-07-10T22:26:00Z</dcterms:modified>
</cp:coreProperties>
</file>